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4E4F782D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107</w:t>
      </w:r>
      <w:r w:rsidR="00D309CC">
        <w:tab/>
      </w:r>
      <w:r w:rsidR="00D46431">
        <w:tab/>
      </w:r>
      <w:r w:rsidR="00F4785A" w:rsidRPr="00F4785A">
        <w:rPr>
          <w:rFonts w:hint="eastAsia"/>
        </w:rPr>
        <w:t>R4-23</w:t>
      </w:r>
      <w:r w:rsidR="00A61E3D" w:rsidRPr="00A61E3D">
        <w:t>10318</w:t>
      </w:r>
    </w:p>
    <w:p w14:paraId="50DC9730" w14:textId="1D946C7E" w:rsidR="00D309CC" w:rsidRPr="00FD166F" w:rsidRDefault="008214B6" w:rsidP="00D46431">
      <w:pPr>
        <w:pStyle w:val="CH"/>
        <w:tabs>
          <w:tab w:val="clear" w:pos="7920"/>
        </w:tabs>
        <w:rPr>
          <w:b w:val="0"/>
        </w:rPr>
      </w:pPr>
      <w:r>
        <w:t>Incheon, South Korea, May</w:t>
      </w:r>
      <w:r w:rsidRPr="00A14D3F">
        <w:t xml:space="preserve"> </w:t>
      </w:r>
      <w:r>
        <w:t>22</w:t>
      </w:r>
      <w:r>
        <w:rPr>
          <w:vertAlign w:val="superscript"/>
        </w:rPr>
        <w:t>nd</w:t>
      </w:r>
      <w:r w:rsidRPr="00A14D3F">
        <w:t xml:space="preserve"> – </w:t>
      </w:r>
      <w:r>
        <w:t>26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344AFDC2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A61E3D" w:rsidRPr="00A61E3D">
        <w:t>WF on MSD test point for n71-n85 depending on max BW and legacy/new BW support</w:t>
      </w:r>
    </w:p>
    <w:p w14:paraId="052B1E0C" w14:textId="4A998980" w:rsidR="00104BC6" w:rsidRDefault="00586B14" w:rsidP="00D309CC">
      <w:pPr>
        <w:pStyle w:val="CH"/>
      </w:pPr>
      <w:r w:rsidRPr="0008103A">
        <w:t>Agenda item:</w:t>
      </w:r>
      <w:r>
        <w:tab/>
      </w:r>
      <w:r w:rsidR="008214B6">
        <w:t>7.1.1.1</w:t>
      </w:r>
    </w:p>
    <w:p w14:paraId="3F423F7F" w14:textId="538D084C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>
        <w:t>18</w:t>
      </w:r>
    </w:p>
    <w:p w14:paraId="6C6D1281" w14:textId="5E2C349A" w:rsidR="00104BC6" w:rsidRPr="00307771" w:rsidRDefault="00586B14" w:rsidP="00D309CC">
      <w:pPr>
        <w:pStyle w:val="CH"/>
        <w:rPr>
          <w:b w:val="0"/>
          <w:lang w:val="fr-FR"/>
        </w:rPr>
      </w:pPr>
      <w:proofErr w:type="gramStart"/>
      <w:r w:rsidRPr="00307771">
        <w:rPr>
          <w:lang w:val="fr-FR"/>
        </w:rPr>
        <w:t>Source:</w:t>
      </w:r>
      <w:proofErr w:type="gramEnd"/>
      <w:r w:rsidRPr="00307771">
        <w:rPr>
          <w:lang w:val="fr-FR"/>
        </w:rPr>
        <w:tab/>
      </w:r>
      <w:r w:rsidR="00307771" w:rsidRPr="00307771">
        <w:rPr>
          <w:lang w:val="fr-FR"/>
        </w:rPr>
        <w:t xml:space="preserve">T-Mobile USA, </w:t>
      </w:r>
      <w:r w:rsidR="00C072BA" w:rsidRPr="00307771">
        <w:rPr>
          <w:lang w:val="fr-FR"/>
        </w:rPr>
        <w:t xml:space="preserve">Skyworks Solutions, </w:t>
      </w:r>
      <w:r w:rsidR="00307771" w:rsidRPr="00307771">
        <w:rPr>
          <w:lang w:val="fr-FR"/>
        </w:rPr>
        <w:t>I</w:t>
      </w:r>
      <w:r w:rsidR="00C072BA" w:rsidRPr="00307771">
        <w:rPr>
          <w:lang w:val="fr-FR"/>
        </w:rPr>
        <w:t>nc.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38149101" w:rsidR="00A75621" w:rsidRDefault="008E7986" w:rsidP="003444E2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7E18F455" w14:textId="5EC953C1" w:rsidR="00F049B6" w:rsidRDefault="00CD0DFB" w:rsidP="00F049B6">
      <w:pPr>
        <w:spacing w:after="0"/>
      </w:pPr>
      <w:r>
        <w:t xml:space="preserve">To finalise CA_n71-n85 BCS4/5 request, the </w:t>
      </w:r>
      <w:r w:rsidR="00F049B6">
        <w:t>main aspect left open is</w:t>
      </w:r>
      <w:r>
        <w:t xml:space="preserve"> the cross</w:t>
      </w:r>
      <w:r w:rsidR="007A1CCA">
        <w:t>-</w:t>
      </w:r>
      <w:r>
        <w:t xml:space="preserve">band MSD of band n85 due to the new </w:t>
      </w:r>
      <w:r w:rsidR="00F049B6">
        <w:t>largest Band n71 UL CBW</w:t>
      </w:r>
      <w:r>
        <w:t>.</w:t>
      </w:r>
      <w:r w:rsidR="00F049B6">
        <w:t xml:space="preserve"> </w:t>
      </w:r>
      <w:r>
        <w:t>The</w:t>
      </w:r>
      <w:r w:rsidR="00F049B6">
        <w:t xml:space="preserve"> latest RAN approved maximum symmetrical UL/DL CBW of 30MHz</w:t>
      </w:r>
      <w:r>
        <w:t xml:space="preserve"> has been used so far in deriving the cross-band MSD</w:t>
      </w:r>
      <w:r w:rsidR="00F049B6">
        <w:t>. However, the band combination proponent has now requested 35MHz symmetrical UL/DL CBW for n71.</w:t>
      </w:r>
    </w:p>
    <w:p w14:paraId="1821054E" w14:textId="45D5375C" w:rsidR="00CD0DFB" w:rsidRDefault="00CD0DFB" w:rsidP="00F049B6">
      <w:pPr>
        <w:spacing w:after="0"/>
      </w:pPr>
    </w:p>
    <w:p w14:paraId="4E992D97" w14:textId="77777777" w:rsidR="007A1CCA" w:rsidRDefault="00CD0DFB" w:rsidP="007A1CCA">
      <w:pPr>
        <w:spacing w:after="0"/>
      </w:pPr>
      <w:r>
        <w:t>Separately the Release 18 specification will have to handle two types of UEs: Legacy UEs that only support up to 20MHz UL CBW and UEs that will support all or part of the new symmetrical UL CBW.</w:t>
      </w:r>
      <w:bookmarkStart w:id="1" w:name="_Hlk131970415"/>
    </w:p>
    <w:p w14:paraId="1BE336FC" w14:textId="77777777" w:rsidR="007A1CCA" w:rsidRDefault="007A1CCA" w:rsidP="007A1CCA">
      <w:pPr>
        <w:spacing w:after="0"/>
      </w:pPr>
    </w:p>
    <w:p w14:paraId="79240170" w14:textId="5F3B3BCA" w:rsidR="008543AB" w:rsidRPr="00AB149D" w:rsidRDefault="007A1CCA" w:rsidP="00AB149D">
      <w:pPr>
        <w:spacing w:after="0"/>
      </w:pPr>
      <w:r>
        <w:t>This way forward provides input on MSD test point and values when available depending on UE UL CBW.</w:t>
      </w:r>
      <w:bookmarkEnd w:id="1"/>
    </w:p>
    <w:p w14:paraId="3A67921B" w14:textId="77A5065D" w:rsidR="008E7986" w:rsidRDefault="002D0887" w:rsidP="00B574A0">
      <w:pPr>
        <w:pStyle w:val="Heading1"/>
        <w:numPr>
          <w:ilvl w:val="0"/>
          <w:numId w:val="11"/>
        </w:numPr>
        <w:ind w:left="1138" w:hanging="1138"/>
      </w:pPr>
      <w:r>
        <w:t>Way forward</w:t>
      </w:r>
    </w:p>
    <w:p w14:paraId="0621B9F4" w14:textId="77A98146" w:rsidR="00CD0DFB" w:rsidRPr="00CD0DFB" w:rsidRDefault="00CD0DFB" w:rsidP="00CD0DFB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CD0DFB">
        <w:rPr>
          <w:rFonts w:ascii="Arial" w:hAnsi="Arial" w:cs="Arial"/>
          <w:b/>
          <w:bCs/>
          <w:i/>
          <w:iCs/>
        </w:rPr>
        <w:t xml:space="preserve">&lt;WF1 applicable </w:t>
      </w:r>
      <w:r>
        <w:rPr>
          <w:rFonts w:ascii="Arial" w:hAnsi="Arial" w:cs="Arial"/>
          <w:b/>
          <w:bCs/>
          <w:i/>
          <w:iCs/>
        </w:rPr>
        <w:t xml:space="preserve">band n71 cross band </w:t>
      </w:r>
      <w:r w:rsidRPr="00CD0DFB">
        <w:rPr>
          <w:rFonts w:ascii="Arial" w:hAnsi="Arial" w:cs="Arial"/>
          <w:b/>
          <w:bCs/>
          <w:i/>
          <w:iCs/>
        </w:rPr>
        <w:t xml:space="preserve">MSD </w:t>
      </w:r>
      <w:r>
        <w:rPr>
          <w:rFonts w:ascii="Arial" w:hAnsi="Arial" w:cs="Arial"/>
          <w:b/>
          <w:bCs/>
          <w:i/>
          <w:iCs/>
        </w:rPr>
        <w:t>due to n85 UL</w:t>
      </w:r>
      <w:r w:rsidRPr="00CD0DFB">
        <w:rPr>
          <w:rFonts w:ascii="Arial" w:hAnsi="Arial" w:cs="Arial"/>
          <w:b/>
          <w:bCs/>
          <w:i/>
          <w:iCs/>
        </w:rPr>
        <w:t>&gt;</w:t>
      </w:r>
    </w:p>
    <w:p w14:paraId="6B7EEC58" w14:textId="0D339876" w:rsidR="00CD0DFB" w:rsidRPr="00CD0DFB" w:rsidRDefault="00CD0DFB" w:rsidP="00CD0DFB">
      <w:pPr>
        <w:spacing w:after="0"/>
        <w:rPr>
          <w:b/>
          <w:bCs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5"/>
        <w:gridCol w:w="671"/>
        <w:gridCol w:w="715"/>
        <w:gridCol w:w="956"/>
        <w:gridCol w:w="1542"/>
        <w:gridCol w:w="761"/>
        <w:gridCol w:w="711"/>
        <w:gridCol w:w="572"/>
        <w:gridCol w:w="1143"/>
      </w:tblGrid>
      <w:tr w:rsidR="00CD0DFB" w:rsidRPr="00BE2E70" w14:paraId="598DCB40" w14:textId="77777777" w:rsidTr="00CD0DFB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D012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3628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5A7E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UL F</w:t>
            </w: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9C4C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UL BW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CCAD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E41C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UL RB Allocation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E927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DL F</w:t>
            </w: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54FC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1CE3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2C65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Cross-band</w:t>
            </w:r>
          </w:p>
          <w:p w14:paraId="38F8092A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Interference</w:t>
            </w:r>
          </w:p>
          <w:p w14:paraId="1E846E72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CD0DFB" w:rsidRPr="00BE2E70" w14:paraId="078ABFA8" w14:textId="77777777" w:rsidTr="00CD0DFB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4D2A" w14:textId="77777777" w:rsidR="00CD0DFB" w:rsidRPr="00BE2E70" w:rsidRDefault="00CD0DFB" w:rsidP="00CD0DF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01D9" w14:textId="77777777" w:rsidR="00CD0DFB" w:rsidRPr="00BE2E70" w:rsidRDefault="00CD0DFB" w:rsidP="00CD0DF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C782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B2B9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3DA6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C5FF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L</w:t>
            </w: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A66C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4E76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B472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605E" w14:textId="77777777" w:rsidR="00CD0DFB" w:rsidRPr="00BE2E70" w:rsidRDefault="00CD0DFB" w:rsidP="00CD0DF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</w:p>
        </w:tc>
      </w:tr>
      <w:tr w:rsidR="00CD0DFB" w:rsidRPr="00BE2E70" w14:paraId="2D33663C" w14:textId="77777777" w:rsidTr="00CD0DF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2D78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1089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3D98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705.5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2EAA6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DB03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EF3D5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=59)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0208" w14:textId="77777777" w:rsidR="00CD0DFB" w:rsidRPr="00BE2E70" w:rsidRDefault="00CD0DFB" w:rsidP="00CD0D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3A39B" w14:textId="77777777" w:rsidR="00CD0DFB" w:rsidRPr="00BE2E70" w:rsidRDefault="00CD0DFB" w:rsidP="00CD0D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83BB6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9D1F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&gt;ACLR2</w:t>
            </w:r>
          </w:p>
        </w:tc>
      </w:tr>
    </w:tbl>
    <w:p w14:paraId="5744D163" w14:textId="77777777" w:rsidR="00CD0DFB" w:rsidRDefault="00CD0DFB" w:rsidP="002B5A2A">
      <w:pPr>
        <w:spacing w:after="120"/>
        <w:jc w:val="both"/>
        <w:rPr>
          <w:rFonts w:ascii="Arial" w:hAnsi="Arial" w:cs="Arial"/>
          <w:b/>
          <w:bCs/>
          <w:i/>
          <w:iCs/>
        </w:rPr>
      </w:pPr>
    </w:p>
    <w:p w14:paraId="0DABB6D0" w14:textId="6BBDB1E0" w:rsidR="00A76E4E" w:rsidRDefault="00A76E4E" w:rsidP="002B5A2A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&lt;WF</w:t>
      </w:r>
      <w:r w:rsidR="00CD0DFB">
        <w:rPr>
          <w:rFonts w:ascii="Arial" w:hAnsi="Arial" w:cs="Arial"/>
          <w:b/>
          <w:bCs/>
          <w:i/>
          <w:iCs/>
        </w:rPr>
        <w:t>2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CD0DFB">
        <w:rPr>
          <w:rFonts w:ascii="Arial" w:hAnsi="Arial" w:cs="Arial"/>
          <w:b/>
          <w:bCs/>
          <w:i/>
          <w:iCs/>
        </w:rPr>
        <w:t xml:space="preserve">applicable band n85 cross band </w:t>
      </w:r>
      <w:r w:rsidR="00CD0DFB" w:rsidRPr="00CD0DFB">
        <w:rPr>
          <w:rFonts w:ascii="Arial" w:hAnsi="Arial" w:cs="Arial"/>
          <w:b/>
          <w:bCs/>
          <w:i/>
          <w:iCs/>
        </w:rPr>
        <w:t xml:space="preserve">MSD </w:t>
      </w:r>
      <w:r w:rsidR="00CD0DFB">
        <w:rPr>
          <w:rFonts w:ascii="Arial" w:hAnsi="Arial" w:cs="Arial"/>
          <w:b/>
          <w:bCs/>
          <w:i/>
          <w:iCs/>
        </w:rPr>
        <w:t>due to n71 UL applicable to UEs</w:t>
      </w:r>
      <w:r w:rsidR="007A1CCA">
        <w:rPr>
          <w:rFonts w:ascii="Arial" w:hAnsi="Arial" w:cs="Arial"/>
          <w:b/>
          <w:bCs/>
          <w:i/>
          <w:iCs/>
        </w:rPr>
        <w:t xml:space="preserve"> </w:t>
      </w:r>
      <w:r w:rsidR="00117A47">
        <w:rPr>
          <w:rFonts w:ascii="Arial" w:hAnsi="Arial" w:cs="Arial"/>
          <w:b/>
          <w:bCs/>
          <w:i/>
          <w:iCs/>
        </w:rPr>
        <w:t>not</w:t>
      </w:r>
      <w:r w:rsidR="007A1CCA">
        <w:rPr>
          <w:rFonts w:ascii="Arial" w:hAnsi="Arial" w:cs="Arial"/>
          <w:b/>
          <w:bCs/>
          <w:i/>
          <w:iCs/>
        </w:rPr>
        <w:t xml:space="preserve"> supporting optional </w:t>
      </w:r>
      <w:r w:rsidR="00117A47">
        <w:rPr>
          <w:rFonts w:ascii="Arial" w:hAnsi="Arial" w:cs="Arial"/>
          <w:b/>
          <w:bCs/>
          <w:i/>
          <w:iCs/>
        </w:rPr>
        <w:t xml:space="preserve">maximum </w:t>
      </w:r>
      <w:r w:rsidR="007A1CCA">
        <w:rPr>
          <w:rFonts w:ascii="Arial" w:hAnsi="Arial" w:cs="Arial"/>
          <w:b/>
          <w:bCs/>
          <w:i/>
          <w:iCs/>
        </w:rPr>
        <w:t xml:space="preserve">symmetrical CBW </w:t>
      </w:r>
      <w:r>
        <w:rPr>
          <w:rFonts w:ascii="Arial" w:hAnsi="Arial" w:cs="Arial"/>
          <w:b/>
          <w:bCs/>
          <w:i/>
          <w:iCs/>
        </w:rPr>
        <w:t>&gt;</w:t>
      </w:r>
    </w:p>
    <w:p w14:paraId="078BF8D4" w14:textId="4EEBCA58" w:rsidR="00CD0DFB" w:rsidRPr="00117A47" w:rsidRDefault="00117A47" w:rsidP="00AB149D">
      <w:pPr>
        <w:pStyle w:val="ListParagraph"/>
        <w:numPr>
          <w:ilvl w:val="0"/>
          <w:numId w:val="29"/>
        </w:num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Applicable to legacy UEs or UEs supporting </w:t>
      </w:r>
      <w:r w:rsidR="00AB149D">
        <w:rPr>
          <w:b/>
          <w:bCs/>
          <w:lang w:val="en-US" w:eastAsia="zh-CN"/>
        </w:rPr>
        <w:t>optional symmetrical UL/DL CBW for band n71 but not the maximum 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5"/>
        <w:gridCol w:w="671"/>
        <w:gridCol w:w="715"/>
        <w:gridCol w:w="956"/>
        <w:gridCol w:w="1542"/>
        <w:gridCol w:w="761"/>
        <w:gridCol w:w="711"/>
        <w:gridCol w:w="572"/>
        <w:gridCol w:w="1143"/>
      </w:tblGrid>
      <w:tr w:rsidR="00CD0DFB" w:rsidRPr="00BE2E70" w14:paraId="7A632C02" w14:textId="77777777" w:rsidTr="00CD0DFB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0CD0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68AC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518C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UL F</w:t>
            </w: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3124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UL BW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FE47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DF94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UL RB Allocation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1F4A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DL F</w:t>
            </w: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0A49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7966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0097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Cross-band</w:t>
            </w:r>
          </w:p>
          <w:p w14:paraId="411C8615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Interference</w:t>
            </w:r>
          </w:p>
          <w:p w14:paraId="7E50BCAD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CD0DFB" w:rsidRPr="00BE2E70" w14:paraId="659E7106" w14:textId="77777777" w:rsidTr="00CD0DFB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4FF9" w14:textId="77777777" w:rsidR="00CD0DFB" w:rsidRPr="00BE2E70" w:rsidRDefault="00CD0DFB" w:rsidP="00CD0DF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D80E" w14:textId="77777777" w:rsidR="00CD0DFB" w:rsidRPr="00BE2E70" w:rsidRDefault="00CD0DFB" w:rsidP="00CD0DF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4756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7533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FFE3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A9EA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L</w:t>
            </w:r>
            <w:r w:rsidRPr="00BE2E70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58FD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B9BA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E9E9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BE2E70">
              <w:rPr>
                <w:rFonts w:ascii="Calibri" w:eastAsia="MS Mincho" w:hAnsi="Calibri" w:cs="Calibri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8B94" w14:textId="77777777" w:rsidR="00CD0DFB" w:rsidRPr="00BE2E70" w:rsidRDefault="00CD0DFB" w:rsidP="00CD0DF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</w:p>
        </w:tc>
      </w:tr>
      <w:tr w:rsidR="00CD0DFB" w:rsidRPr="00BE2E70" w14:paraId="6B7A9D61" w14:textId="77777777" w:rsidTr="00CD0DF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DF3B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8B11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BA3B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645F9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2172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AF0E6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=86)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8344" w14:textId="77777777" w:rsidR="00CD0DFB" w:rsidRPr="00BE2E70" w:rsidRDefault="00CD0DFB" w:rsidP="00CD0D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0AE21" w14:textId="77777777" w:rsidR="00CD0DFB" w:rsidRPr="00BE2E70" w:rsidRDefault="00CD0DFB" w:rsidP="00CD0D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50D71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8.2</w:t>
            </w: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vertAlign w:val="superscript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7FA5" w14:textId="77777777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ACLR2</w:t>
            </w:r>
          </w:p>
        </w:tc>
      </w:tr>
      <w:tr w:rsidR="00CD0DFB" w:rsidRPr="00BE2E70" w14:paraId="79E54931" w14:textId="77777777" w:rsidTr="00CD0DFB">
        <w:trPr>
          <w:trHeight w:val="70"/>
          <w:jc w:val="center"/>
        </w:trPr>
        <w:tc>
          <w:tcPr>
            <w:tcW w:w="87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0270" w14:textId="48965FAB" w:rsidR="00CD0DFB" w:rsidRPr="00BE2E70" w:rsidRDefault="00CD0DFB" w:rsidP="00CD0D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3144D"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 xml:space="preserve">NOTE X: applicable to UE </w:t>
            </w:r>
            <w:r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 xml:space="preserve">not supporting n71 </w:t>
            </w:r>
            <w:r w:rsidR="00AB149D"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 xml:space="preserve">optional </w:t>
            </w:r>
            <w:r w:rsidR="00117A47"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 xml:space="preserve">maximum </w:t>
            </w:r>
            <w:r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>symmetrical UL/DL channel bandwidth</w:t>
            </w:r>
          </w:p>
        </w:tc>
      </w:tr>
    </w:tbl>
    <w:p w14:paraId="6E681447" w14:textId="1C5D878B" w:rsidR="00CD0DFB" w:rsidRDefault="00CD0DFB" w:rsidP="002B5A2A">
      <w:pPr>
        <w:spacing w:after="120"/>
        <w:jc w:val="both"/>
        <w:rPr>
          <w:rFonts w:ascii="Arial" w:hAnsi="Arial" w:cs="Arial"/>
        </w:rPr>
      </w:pPr>
    </w:p>
    <w:p w14:paraId="7E446C71" w14:textId="48EBC406" w:rsidR="00117A47" w:rsidRDefault="00117A47" w:rsidP="00117A47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&lt;WF3 band n85 cross band </w:t>
      </w:r>
      <w:r w:rsidRPr="00CD0DFB">
        <w:rPr>
          <w:rFonts w:ascii="Arial" w:hAnsi="Arial" w:cs="Arial"/>
          <w:b/>
          <w:bCs/>
          <w:i/>
          <w:iCs/>
        </w:rPr>
        <w:t xml:space="preserve">MSD </w:t>
      </w:r>
      <w:r>
        <w:rPr>
          <w:rFonts w:ascii="Arial" w:hAnsi="Arial" w:cs="Arial"/>
          <w:b/>
          <w:bCs/>
          <w:i/>
          <w:iCs/>
        </w:rPr>
        <w:t>due to n71 UL applicable to UEs supporting optional maximum symmetrical CBW to be evaluated for RAN4#108&gt;</w:t>
      </w:r>
    </w:p>
    <w:p w14:paraId="17CBF479" w14:textId="689251E6" w:rsidR="00AB149D" w:rsidRPr="00AB149D" w:rsidRDefault="00AB149D" w:rsidP="00CF3464">
      <w:pPr>
        <w:pStyle w:val="ListParagraph"/>
        <w:numPr>
          <w:ilvl w:val="0"/>
          <w:numId w:val="29"/>
        </w:numPr>
        <w:spacing w:after="120"/>
        <w:jc w:val="both"/>
        <w:rPr>
          <w:rFonts w:ascii="Arial" w:hAnsi="Arial" w:cs="Arial"/>
          <w:b/>
          <w:bCs/>
          <w:i/>
          <w:iCs/>
          <w:lang w:val="en-US"/>
        </w:rPr>
      </w:pPr>
      <w:r w:rsidRPr="00AB149D">
        <w:rPr>
          <w:b/>
          <w:bCs/>
          <w:lang w:val="en-US" w:eastAsia="zh-CN"/>
        </w:rPr>
        <w:t xml:space="preserve">Applicable to UEs supporting the maximum optional symmetrical UL/DL CBW </w:t>
      </w:r>
      <w:r>
        <w:rPr>
          <w:b/>
          <w:bCs/>
          <w:lang w:val="en-US" w:eastAsia="zh-CN"/>
        </w:rPr>
        <w:t>in band n71</w:t>
      </w:r>
    </w:p>
    <w:p w14:paraId="03CF6F32" w14:textId="227393E2" w:rsidR="00117A47" w:rsidRDefault="00117A47" w:rsidP="00117A47">
      <w:pPr>
        <w:pStyle w:val="ListParagraph"/>
        <w:numPr>
          <w:ilvl w:val="0"/>
          <w:numId w:val="29"/>
        </w:numPr>
        <w:spacing w:after="120"/>
        <w:jc w:val="both"/>
        <w:rPr>
          <w:rFonts w:ascii="Arial" w:hAnsi="Arial" w:cs="Arial"/>
          <w:b/>
          <w:bCs/>
          <w:i/>
          <w:iCs/>
        </w:rPr>
      </w:pPr>
      <w:r w:rsidRPr="00117A47">
        <w:rPr>
          <w:rFonts w:ascii="Arial" w:hAnsi="Arial" w:cs="Arial"/>
          <w:b/>
          <w:bCs/>
          <w:i/>
          <w:iCs/>
        </w:rPr>
        <w:t>If max CBW is 3</w:t>
      </w:r>
      <w:r>
        <w:rPr>
          <w:rFonts w:ascii="Arial" w:hAnsi="Arial" w:cs="Arial"/>
          <w:b/>
          <w:bCs/>
          <w:i/>
          <w:iCs/>
        </w:rPr>
        <w:t>5</w:t>
      </w:r>
      <w:r w:rsidRPr="00117A47">
        <w:rPr>
          <w:rFonts w:ascii="Arial" w:hAnsi="Arial" w:cs="Arial"/>
          <w:b/>
          <w:bCs/>
          <w:i/>
          <w:iCs/>
        </w:rPr>
        <w:t>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5"/>
        <w:gridCol w:w="671"/>
        <w:gridCol w:w="715"/>
        <w:gridCol w:w="961"/>
        <w:gridCol w:w="1548"/>
        <w:gridCol w:w="766"/>
        <w:gridCol w:w="711"/>
        <w:gridCol w:w="575"/>
        <w:gridCol w:w="1143"/>
      </w:tblGrid>
      <w:tr w:rsidR="00117A47" w:rsidRPr="009A6816" w14:paraId="5C46388E" w14:textId="77777777" w:rsidTr="001E03AB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8FB8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57AB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FC16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UL F</w:t>
            </w: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9DF9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UL BW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4C52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D12A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UL RB Allocation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F6FA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DL F</w:t>
            </w: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8991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7B14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B4B0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Cross-band</w:t>
            </w:r>
          </w:p>
          <w:p w14:paraId="6A8D98AE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Interference</w:t>
            </w:r>
          </w:p>
          <w:p w14:paraId="552735C2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117A47" w:rsidRPr="009A6816" w14:paraId="5A4C8FA6" w14:textId="77777777" w:rsidTr="001E03AB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7AB4" w14:textId="77777777" w:rsidR="00117A47" w:rsidRPr="005C7C5D" w:rsidRDefault="00117A47" w:rsidP="001E03A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FA13" w14:textId="77777777" w:rsidR="00117A47" w:rsidRPr="005C7C5D" w:rsidRDefault="00117A47" w:rsidP="001E03A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649A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162C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98F6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DC52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L</w:t>
            </w: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3684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420B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5C89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EAFC" w14:textId="77777777" w:rsidR="00117A47" w:rsidRPr="005C7C5D" w:rsidRDefault="00117A47" w:rsidP="001E03A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</w:p>
        </w:tc>
      </w:tr>
      <w:tr w:rsidR="00117A47" w:rsidRPr="009A6816" w14:paraId="10197171" w14:textId="77777777" w:rsidTr="001E03A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C5CC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EB91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E5F4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680.5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29809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554E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86879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=168)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F3AC" w14:textId="77777777" w:rsidR="00117A47" w:rsidRPr="005C7C5D" w:rsidRDefault="00117A47" w:rsidP="001E03A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D084B" w14:textId="77777777" w:rsidR="00117A47" w:rsidRPr="005C7C5D" w:rsidRDefault="00117A47" w:rsidP="001E03A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3F3EC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TBD</w:t>
            </w: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vertAlign w:val="superscript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73EF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ACLR1</w:t>
            </w:r>
          </w:p>
        </w:tc>
      </w:tr>
      <w:tr w:rsidR="00117A47" w:rsidRPr="009A6816" w14:paraId="17BC0FAE" w14:textId="77777777" w:rsidTr="00117A47">
        <w:trPr>
          <w:trHeight w:val="233"/>
          <w:jc w:val="center"/>
        </w:trPr>
        <w:tc>
          <w:tcPr>
            <w:tcW w:w="87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B8D1" w14:textId="0FFE5485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 xml:space="preserve">NOTE X: </w:t>
            </w:r>
            <w:r w:rsidR="00AB149D" w:rsidRPr="0053144D"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 xml:space="preserve">applicable to UE </w:t>
            </w:r>
            <w:r w:rsidR="00AB149D"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>supporting n71 optional maximum symmetrical UL/DL channel bandwidth</w:t>
            </w:r>
          </w:p>
        </w:tc>
      </w:tr>
    </w:tbl>
    <w:p w14:paraId="1E4E0FA6" w14:textId="77777777" w:rsidR="00117A47" w:rsidRDefault="00117A47" w:rsidP="00117A47">
      <w:pPr>
        <w:pStyle w:val="Caption"/>
        <w:keepNext/>
        <w:jc w:val="center"/>
      </w:pPr>
    </w:p>
    <w:p w14:paraId="33BB1E4F" w14:textId="41446993" w:rsidR="00117A47" w:rsidRDefault="00117A47" w:rsidP="00117A47">
      <w:pPr>
        <w:pStyle w:val="ListParagraph"/>
        <w:numPr>
          <w:ilvl w:val="0"/>
          <w:numId w:val="29"/>
        </w:numPr>
        <w:spacing w:after="120"/>
        <w:jc w:val="both"/>
        <w:rPr>
          <w:rFonts w:ascii="Arial" w:hAnsi="Arial" w:cs="Arial"/>
          <w:b/>
          <w:bCs/>
          <w:i/>
          <w:iCs/>
        </w:rPr>
      </w:pPr>
      <w:r w:rsidRPr="00117A47">
        <w:rPr>
          <w:rFonts w:ascii="Arial" w:hAnsi="Arial" w:cs="Arial"/>
          <w:b/>
          <w:bCs/>
          <w:i/>
          <w:iCs/>
        </w:rPr>
        <w:t>If max CBW is 3</w:t>
      </w:r>
      <w:r>
        <w:rPr>
          <w:rFonts w:ascii="Arial" w:hAnsi="Arial" w:cs="Arial"/>
          <w:b/>
          <w:bCs/>
          <w:i/>
          <w:iCs/>
        </w:rPr>
        <w:t>0</w:t>
      </w:r>
      <w:r w:rsidRPr="00117A47">
        <w:rPr>
          <w:rFonts w:ascii="Arial" w:hAnsi="Arial" w:cs="Arial"/>
          <w:b/>
          <w:bCs/>
          <w:i/>
          <w:iCs/>
        </w:rPr>
        <w:t>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5"/>
        <w:gridCol w:w="671"/>
        <w:gridCol w:w="715"/>
        <w:gridCol w:w="961"/>
        <w:gridCol w:w="1548"/>
        <w:gridCol w:w="766"/>
        <w:gridCol w:w="711"/>
        <w:gridCol w:w="575"/>
        <w:gridCol w:w="1143"/>
      </w:tblGrid>
      <w:tr w:rsidR="00117A47" w:rsidRPr="009A6816" w14:paraId="0D25497D" w14:textId="77777777" w:rsidTr="001E03AB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3EAC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lastRenderedPageBreak/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0161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EF95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UL F</w:t>
            </w: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FF05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UL BW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3F21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A670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UL RB Allocation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DB2C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DL F</w:t>
            </w: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0193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2F08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1C73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Cross-band</w:t>
            </w:r>
          </w:p>
          <w:p w14:paraId="7AD339BF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Interference</w:t>
            </w:r>
          </w:p>
          <w:p w14:paraId="145B49A7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117A47" w:rsidRPr="009A6816" w14:paraId="20E41268" w14:textId="77777777" w:rsidTr="001E03AB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EE44" w14:textId="77777777" w:rsidR="00117A47" w:rsidRPr="005C7C5D" w:rsidRDefault="00117A47" w:rsidP="001E03A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86D5" w14:textId="77777777" w:rsidR="00117A47" w:rsidRPr="005C7C5D" w:rsidRDefault="00117A47" w:rsidP="001E03A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9B4E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D7FA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6717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ABF5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L</w:t>
            </w:r>
            <w:r w:rsidRPr="005C7C5D"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9E3C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4188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E129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5C7C5D">
              <w:rPr>
                <w:rFonts w:ascii="Calibri" w:eastAsia="MS Mincho" w:hAnsi="Calibri" w:cs="Calibri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CB2C" w14:textId="77777777" w:rsidR="00117A47" w:rsidRPr="005C7C5D" w:rsidRDefault="00117A47" w:rsidP="001E03AB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</w:p>
        </w:tc>
      </w:tr>
      <w:tr w:rsidR="00117A47" w:rsidRPr="009A6816" w14:paraId="2A59E40A" w14:textId="77777777" w:rsidTr="001E03AB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D4D4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B9EF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D566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F8026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0054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D7E25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=140)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0CF0" w14:textId="77777777" w:rsidR="00117A47" w:rsidRPr="005C7C5D" w:rsidRDefault="00117A47" w:rsidP="001E03A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60F35" w14:textId="77777777" w:rsidR="00117A47" w:rsidRPr="005C7C5D" w:rsidRDefault="00117A47" w:rsidP="001E03A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22AB1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TBD</w:t>
            </w: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vertAlign w:val="superscript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1E3" w14:textId="77777777" w:rsidR="00117A47" w:rsidRPr="005C7C5D" w:rsidRDefault="00117A47" w:rsidP="001E0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ACLR2</w:t>
            </w:r>
          </w:p>
        </w:tc>
      </w:tr>
      <w:tr w:rsidR="00AB149D" w:rsidRPr="009A6816" w14:paraId="45AAC3B9" w14:textId="77777777" w:rsidTr="00117A47">
        <w:trPr>
          <w:trHeight w:val="70"/>
          <w:jc w:val="center"/>
        </w:trPr>
        <w:tc>
          <w:tcPr>
            <w:tcW w:w="87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0D8D" w14:textId="3B550011" w:rsidR="00AB149D" w:rsidRPr="005C7C5D" w:rsidRDefault="00AB149D" w:rsidP="00AB14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</w:pPr>
            <w:r w:rsidRPr="005C7C5D"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 xml:space="preserve">NOTE X: </w:t>
            </w:r>
            <w:r w:rsidRPr="0053144D"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 xml:space="preserve">applicable to UE </w:t>
            </w:r>
            <w:r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>supporting n71 optional maximum symmetrical UL/DL channel bandwidth</w:t>
            </w:r>
          </w:p>
        </w:tc>
      </w:tr>
    </w:tbl>
    <w:p w14:paraId="551EC92C" w14:textId="77777777" w:rsidR="00117A47" w:rsidRPr="00117A47" w:rsidRDefault="00117A47" w:rsidP="00117A47">
      <w:pPr>
        <w:spacing w:after="120"/>
        <w:jc w:val="both"/>
        <w:rPr>
          <w:rFonts w:ascii="Arial" w:hAnsi="Arial" w:cs="Arial"/>
          <w:b/>
          <w:bCs/>
          <w:i/>
          <w:iCs/>
        </w:rPr>
      </w:pPr>
    </w:p>
    <w:p w14:paraId="79F502A0" w14:textId="3826A3F5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t>References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110DD37E" w14:textId="693B7DCB" w:rsidR="004F0DE3" w:rsidRPr="00AB149D" w:rsidRDefault="00F049B6" w:rsidP="00AB149D">
      <w:pPr>
        <w:pStyle w:val="EX"/>
        <w:jc w:val="both"/>
        <w:rPr>
          <w:rFonts w:ascii="Arial" w:hAnsi="Arial" w:cs="Arial"/>
        </w:rPr>
      </w:pPr>
      <w:r w:rsidRPr="00F049B6">
        <w:rPr>
          <w:rFonts w:ascii="Arial" w:hAnsi="Arial" w:cs="Arial"/>
          <w:bCs/>
        </w:rPr>
        <w:t>R4-2309363 New test point for CA_n71-n85 cross band MSD</w:t>
      </w:r>
      <w:r w:rsidR="00055B2F">
        <w:rPr>
          <w:rFonts w:ascii="Arial" w:hAnsi="Arial" w:cs="Arial"/>
          <w:bCs/>
        </w:rPr>
        <w:t>, Skyworks Solutions Inc.</w:t>
      </w:r>
      <w:r>
        <w:rPr>
          <w:rFonts w:ascii="Arial" w:hAnsi="Arial" w:cs="Arial"/>
          <w:bCs/>
        </w:rPr>
        <w:t xml:space="preserve"> RAN4#10</w:t>
      </w:r>
      <w:r w:rsidR="00AB149D">
        <w:rPr>
          <w:rFonts w:ascii="Arial" w:hAnsi="Arial" w:cs="Arial"/>
          <w:bCs/>
        </w:rPr>
        <w:t>7</w:t>
      </w:r>
      <w:r w:rsidR="00CE5026">
        <w:rPr>
          <w:rFonts w:ascii="Arial" w:hAnsi="Arial" w:cs="Arial"/>
          <w:bCs/>
        </w:rPr>
        <w:t>`</w:t>
      </w:r>
    </w:p>
    <w:sectPr w:rsidR="004F0DE3" w:rsidRPr="00AB149D" w:rsidSect="00056F1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40E02" w14:textId="77777777" w:rsidR="00936D49" w:rsidRDefault="00936D49">
      <w:r>
        <w:separator/>
      </w:r>
    </w:p>
  </w:endnote>
  <w:endnote w:type="continuationSeparator" w:id="0">
    <w:p w14:paraId="3F2211E2" w14:textId="77777777" w:rsidR="00936D49" w:rsidRDefault="0093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09CC0605" w:rsidR="00CD0DFB" w:rsidRDefault="00CD0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6590FC80" w:rsidR="00CD0DFB" w:rsidRDefault="00CD0DFB" w:rsidP="00114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FA2E3" w14:textId="77777777" w:rsidR="00936D49" w:rsidRDefault="00936D49">
      <w:r>
        <w:separator/>
      </w:r>
    </w:p>
  </w:footnote>
  <w:footnote w:type="continuationSeparator" w:id="0">
    <w:p w14:paraId="4F2BA8C0" w14:textId="77777777" w:rsidR="00936D49" w:rsidRDefault="00936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F19D0" w14:textId="4B070D31" w:rsidR="00CD0DFB" w:rsidRDefault="00CD0DF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CD0DFB" w:rsidRPr="00A11327" w:rsidRDefault="00CD0DFB" w:rsidP="00CD0DF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CD0DFB" w:rsidRPr="00A11327" w:rsidRDefault="00CD0DFB" w:rsidP="00CD0DF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BC6A2" w14:textId="6F7EC826" w:rsidR="00CD0DFB" w:rsidRDefault="00CD0D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1344B" w14:textId="602E243A" w:rsidR="00CD0DFB" w:rsidRDefault="00CD0DF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CD0DFB" w:rsidRPr="00A11327" w:rsidRDefault="00CD0DFB" w:rsidP="00CD0DF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CD0DFB" w:rsidRPr="00A11327" w:rsidRDefault="00CD0DFB" w:rsidP="00CD0DF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F0158"/>
    <w:multiLevelType w:val="hybridMultilevel"/>
    <w:tmpl w:val="EBF4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F2159"/>
    <w:multiLevelType w:val="hybridMultilevel"/>
    <w:tmpl w:val="C096D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9" w15:restartNumberingAfterBreak="0">
    <w:nsid w:val="51AC6EFE"/>
    <w:multiLevelType w:val="hybridMultilevel"/>
    <w:tmpl w:val="8B80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D2C9F"/>
    <w:multiLevelType w:val="hybridMultilevel"/>
    <w:tmpl w:val="1C0C3CF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3"/>
  </w:num>
  <w:num w:numId="5">
    <w:abstractNumId w:val="3"/>
  </w:num>
  <w:num w:numId="6">
    <w:abstractNumId w:val="3"/>
  </w:num>
  <w:num w:numId="7">
    <w:abstractNumId w:val="13"/>
  </w:num>
  <w:num w:numId="8">
    <w:abstractNumId w:val="5"/>
  </w:num>
  <w:num w:numId="9">
    <w:abstractNumId w:val="14"/>
  </w:num>
  <w:num w:numId="10">
    <w:abstractNumId w:val="7"/>
  </w:num>
  <w:num w:numId="11">
    <w:abstractNumId w:val="8"/>
  </w:num>
  <w:num w:numId="12">
    <w:abstractNumId w:val="24"/>
  </w:num>
  <w:num w:numId="13">
    <w:abstractNumId w:val="10"/>
  </w:num>
  <w:num w:numId="14">
    <w:abstractNumId w:val="22"/>
  </w:num>
  <w:num w:numId="15">
    <w:abstractNumId w:val="4"/>
  </w:num>
  <w:num w:numId="16">
    <w:abstractNumId w:val="26"/>
  </w:num>
  <w:num w:numId="17">
    <w:abstractNumId w:val="18"/>
  </w:num>
  <w:num w:numId="18">
    <w:abstractNumId w:val="2"/>
  </w:num>
  <w:num w:numId="19">
    <w:abstractNumId w:val="21"/>
  </w:num>
  <w:num w:numId="20">
    <w:abstractNumId w:val="6"/>
  </w:num>
  <w:num w:numId="21">
    <w:abstractNumId w:val="9"/>
  </w:num>
  <w:num w:numId="22">
    <w:abstractNumId w:val="11"/>
  </w:num>
  <w:num w:numId="23">
    <w:abstractNumId w:val="25"/>
  </w:num>
  <w:num w:numId="24">
    <w:abstractNumId w:val="15"/>
  </w:num>
  <w:num w:numId="25">
    <w:abstractNumId w:val="27"/>
  </w:num>
  <w:num w:numId="26">
    <w:abstractNumId w:val="12"/>
  </w:num>
  <w:num w:numId="27">
    <w:abstractNumId w:val="17"/>
  </w:num>
  <w:num w:numId="28">
    <w:abstractNumId w:val="20"/>
  </w:num>
  <w:num w:numId="29">
    <w:abstractNumId w:val="1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07DD0"/>
    <w:rsid w:val="00011106"/>
    <w:rsid w:val="00013E09"/>
    <w:rsid w:val="000202FB"/>
    <w:rsid w:val="000221BE"/>
    <w:rsid w:val="00026F78"/>
    <w:rsid w:val="00030984"/>
    <w:rsid w:val="000322FE"/>
    <w:rsid w:val="00033397"/>
    <w:rsid w:val="00040095"/>
    <w:rsid w:val="00041BF5"/>
    <w:rsid w:val="00042B3D"/>
    <w:rsid w:val="00045A0E"/>
    <w:rsid w:val="00051834"/>
    <w:rsid w:val="00054529"/>
    <w:rsid w:val="00054A22"/>
    <w:rsid w:val="00055B2F"/>
    <w:rsid w:val="000561D3"/>
    <w:rsid w:val="00056F12"/>
    <w:rsid w:val="00057D4C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2A63"/>
    <w:rsid w:val="00086726"/>
    <w:rsid w:val="00090716"/>
    <w:rsid w:val="0009222E"/>
    <w:rsid w:val="00092E3F"/>
    <w:rsid w:val="000962C8"/>
    <w:rsid w:val="000A0C3B"/>
    <w:rsid w:val="000A2421"/>
    <w:rsid w:val="000A2AC4"/>
    <w:rsid w:val="000A365D"/>
    <w:rsid w:val="000A68F3"/>
    <w:rsid w:val="000A6951"/>
    <w:rsid w:val="000B23E4"/>
    <w:rsid w:val="000B2520"/>
    <w:rsid w:val="000B505F"/>
    <w:rsid w:val="000B541D"/>
    <w:rsid w:val="000B61A8"/>
    <w:rsid w:val="000B61F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11458"/>
    <w:rsid w:val="00113383"/>
    <w:rsid w:val="00114E2C"/>
    <w:rsid w:val="00117A47"/>
    <w:rsid w:val="00117BAA"/>
    <w:rsid w:val="00121103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1FD6"/>
    <w:rsid w:val="001B3C76"/>
    <w:rsid w:val="001C21C3"/>
    <w:rsid w:val="001C2DA9"/>
    <w:rsid w:val="001C5802"/>
    <w:rsid w:val="001C5F8E"/>
    <w:rsid w:val="001C7FB6"/>
    <w:rsid w:val="001D02C2"/>
    <w:rsid w:val="001D1470"/>
    <w:rsid w:val="001D3D68"/>
    <w:rsid w:val="001D4E53"/>
    <w:rsid w:val="001D56F2"/>
    <w:rsid w:val="001D5A17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4648"/>
    <w:rsid w:val="0020766A"/>
    <w:rsid w:val="002119C8"/>
    <w:rsid w:val="00216B81"/>
    <w:rsid w:val="002242B0"/>
    <w:rsid w:val="002347A2"/>
    <w:rsid w:val="002433C7"/>
    <w:rsid w:val="002450A4"/>
    <w:rsid w:val="00247926"/>
    <w:rsid w:val="002535A8"/>
    <w:rsid w:val="00253FDA"/>
    <w:rsid w:val="00261B7C"/>
    <w:rsid w:val="0026424E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948BC"/>
    <w:rsid w:val="002A194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61E3"/>
    <w:rsid w:val="002D61F5"/>
    <w:rsid w:val="002D6E4D"/>
    <w:rsid w:val="002E00EE"/>
    <w:rsid w:val="002E3933"/>
    <w:rsid w:val="002E3993"/>
    <w:rsid w:val="002E5063"/>
    <w:rsid w:val="002E51C5"/>
    <w:rsid w:val="002E58CA"/>
    <w:rsid w:val="002F14CE"/>
    <w:rsid w:val="002F163F"/>
    <w:rsid w:val="002F1A0B"/>
    <w:rsid w:val="00301A90"/>
    <w:rsid w:val="00301BA3"/>
    <w:rsid w:val="00304174"/>
    <w:rsid w:val="00307771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55CF0"/>
    <w:rsid w:val="00356B73"/>
    <w:rsid w:val="00361F25"/>
    <w:rsid w:val="003653C2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51"/>
    <w:rsid w:val="003B56B1"/>
    <w:rsid w:val="003C0F12"/>
    <w:rsid w:val="003C3971"/>
    <w:rsid w:val="003C45E8"/>
    <w:rsid w:val="003C46B9"/>
    <w:rsid w:val="003C5DAB"/>
    <w:rsid w:val="003C613C"/>
    <w:rsid w:val="003C6A8C"/>
    <w:rsid w:val="003C6F54"/>
    <w:rsid w:val="003D1219"/>
    <w:rsid w:val="003D2C99"/>
    <w:rsid w:val="003D3FA9"/>
    <w:rsid w:val="003E3218"/>
    <w:rsid w:val="003E6202"/>
    <w:rsid w:val="003E7753"/>
    <w:rsid w:val="003F0C6B"/>
    <w:rsid w:val="003F15CD"/>
    <w:rsid w:val="003F248C"/>
    <w:rsid w:val="003F5632"/>
    <w:rsid w:val="003F6ACE"/>
    <w:rsid w:val="003F788E"/>
    <w:rsid w:val="00403E33"/>
    <w:rsid w:val="0040679B"/>
    <w:rsid w:val="00413DB8"/>
    <w:rsid w:val="00414EF2"/>
    <w:rsid w:val="004170CB"/>
    <w:rsid w:val="0041733B"/>
    <w:rsid w:val="00417F37"/>
    <w:rsid w:val="00420EDA"/>
    <w:rsid w:val="004228CF"/>
    <w:rsid w:val="004229F4"/>
    <w:rsid w:val="00423334"/>
    <w:rsid w:val="00423521"/>
    <w:rsid w:val="0042356D"/>
    <w:rsid w:val="00424EAF"/>
    <w:rsid w:val="00430996"/>
    <w:rsid w:val="00432F60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2E2C"/>
    <w:rsid w:val="00563CD1"/>
    <w:rsid w:val="00565087"/>
    <w:rsid w:val="00570662"/>
    <w:rsid w:val="00570B7D"/>
    <w:rsid w:val="00572E14"/>
    <w:rsid w:val="00586B14"/>
    <w:rsid w:val="00593B63"/>
    <w:rsid w:val="00594F57"/>
    <w:rsid w:val="005973BE"/>
    <w:rsid w:val="005975EC"/>
    <w:rsid w:val="005A0CAB"/>
    <w:rsid w:val="005A0DD1"/>
    <w:rsid w:val="005A0F3C"/>
    <w:rsid w:val="005A5986"/>
    <w:rsid w:val="005A656C"/>
    <w:rsid w:val="005B1C0C"/>
    <w:rsid w:val="005C0B3C"/>
    <w:rsid w:val="005C4580"/>
    <w:rsid w:val="005D0772"/>
    <w:rsid w:val="005D2E01"/>
    <w:rsid w:val="005D7526"/>
    <w:rsid w:val="005E69AE"/>
    <w:rsid w:val="005E7948"/>
    <w:rsid w:val="00600D57"/>
    <w:rsid w:val="00602AEA"/>
    <w:rsid w:val="006054D7"/>
    <w:rsid w:val="006073EA"/>
    <w:rsid w:val="00607E3C"/>
    <w:rsid w:val="006101B2"/>
    <w:rsid w:val="0061174F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5FD"/>
    <w:rsid w:val="0064389E"/>
    <w:rsid w:val="00644A76"/>
    <w:rsid w:val="00647114"/>
    <w:rsid w:val="006502C4"/>
    <w:rsid w:val="006528E0"/>
    <w:rsid w:val="0065560D"/>
    <w:rsid w:val="00657F04"/>
    <w:rsid w:val="00662106"/>
    <w:rsid w:val="006664F5"/>
    <w:rsid w:val="0066653C"/>
    <w:rsid w:val="006668F5"/>
    <w:rsid w:val="00666CD1"/>
    <w:rsid w:val="00676593"/>
    <w:rsid w:val="006810ED"/>
    <w:rsid w:val="00682A6B"/>
    <w:rsid w:val="006847A0"/>
    <w:rsid w:val="00685798"/>
    <w:rsid w:val="006A07AA"/>
    <w:rsid w:val="006A2134"/>
    <w:rsid w:val="006A2C3D"/>
    <w:rsid w:val="006A323F"/>
    <w:rsid w:val="006A36C2"/>
    <w:rsid w:val="006A7137"/>
    <w:rsid w:val="006A754B"/>
    <w:rsid w:val="006B30D0"/>
    <w:rsid w:val="006B47EE"/>
    <w:rsid w:val="006B55D4"/>
    <w:rsid w:val="006B6F60"/>
    <w:rsid w:val="006C228A"/>
    <w:rsid w:val="006C3D95"/>
    <w:rsid w:val="006C54EF"/>
    <w:rsid w:val="006C5DA5"/>
    <w:rsid w:val="006D7B72"/>
    <w:rsid w:val="006E1833"/>
    <w:rsid w:val="006E5C86"/>
    <w:rsid w:val="006E7B39"/>
    <w:rsid w:val="006F0C99"/>
    <w:rsid w:val="006F5F8C"/>
    <w:rsid w:val="00700CDD"/>
    <w:rsid w:val="0070556D"/>
    <w:rsid w:val="00706FEF"/>
    <w:rsid w:val="007114D4"/>
    <w:rsid w:val="00713C44"/>
    <w:rsid w:val="00714BC8"/>
    <w:rsid w:val="0071715B"/>
    <w:rsid w:val="00717374"/>
    <w:rsid w:val="0072188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1EAE"/>
    <w:rsid w:val="00752198"/>
    <w:rsid w:val="00753881"/>
    <w:rsid w:val="007551EB"/>
    <w:rsid w:val="00755F93"/>
    <w:rsid w:val="007668BD"/>
    <w:rsid w:val="00772FB5"/>
    <w:rsid w:val="00773E20"/>
    <w:rsid w:val="00774DA4"/>
    <w:rsid w:val="00780C5C"/>
    <w:rsid w:val="00781F0F"/>
    <w:rsid w:val="00782AB9"/>
    <w:rsid w:val="007877F7"/>
    <w:rsid w:val="00791DEA"/>
    <w:rsid w:val="00796D43"/>
    <w:rsid w:val="007A1CCA"/>
    <w:rsid w:val="007A2285"/>
    <w:rsid w:val="007A2F07"/>
    <w:rsid w:val="007A71CD"/>
    <w:rsid w:val="007B22B1"/>
    <w:rsid w:val="007B2327"/>
    <w:rsid w:val="007B600E"/>
    <w:rsid w:val="007D5181"/>
    <w:rsid w:val="007E043F"/>
    <w:rsid w:val="007E1CEA"/>
    <w:rsid w:val="007E559C"/>
    <w:rsid w:val="007E5AE9"/>
    <w:rsid w:val="007F0F4A"/>
    <w:rsid w:val="007F217A"/>
    <w:rsid w:val="008000C9"/>
    <w:rsid w:val="008028A4"/>
    <w:rsid w:val="00803685"/>
    <w:rsid w:val="008100CC"/>
    <w:rsid w:val="00810746"/>
    <w:rsid w:val="00812C91"/>
    <w:rsid w:val="0081307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786F"/>
    <w:rsid w:val="008A0CDD"/>
    <w:rsid w:val="008A3527"/>
    <w:rsid w:val="008A5F18"/>
    <w:rsid w:val="008A645A"/>
    <w:rsid w:val="008B50F9"/>
    <w:rsid w:val="008B5275"/>
    <w:rsid w:val="008B58D4"/>
    <w:rsid w:val="008C018B"/>
    <w:rsid w:val="008C0642"/>
    <w:rsid w:val="008C384C"/>
    <w:rsid w:val="008C48CC"/>
    <w:rsid w:val="008C494B"/>
    <w:rsid w:val="008C71B1"/>
    <w:rsid w:val="008C74C8"/>
    <w:rsid w:val="008D5927"/>
    <w:rsid w:val="008E3420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29FF"/>
    <w:rsid w:val="0091348E"/>
    <w:rsid w:val="00916017"/>
    <w:rsid w:val="00916D73"/>
    <w:rsid w:val="00917CCB"/>
    <w:rsid w:val="00921B42"/>
    <w:rsid w:val="00921E71"/>
    <w:rsid w:val="00923D89"/>
    <w:rsid w:val="00924D36"/>
    <w:rsid w:val="009258C3"/>
    <w:rsid w:val="00925AB6"/>
    <w:rsid w:val="00926405"/>
    <w:rsid w:val="00926C25"/>
    <w:rsid w:val="00930919"/>
    <w:rsid w:val="00932508"/>
    <w:rsid w:val="009337CA"/>
    <w:rsid w:val="00935DA5"/>
    <w:rsid w:val="00936D49"/>
    <w:rsid w:val="00940B40"/>
    <w:rsid w:val="009420A3"/>
    <w:rsid w:val="00942EC2"/>
    <w:rsid w:val="00945DDF"/>
    <w:rsid w:val="0094625B"/>
    <w:rsid w:val="0095039B"/>
    <w:rsid w:val="00952398"/>
    <w:rsid w:val="00952B1C"/>
    <w:rsid w:val="00952E04"/>
    <w:rsid w:val="00955390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B0C71"/>
    <w:rsid w:val="009B1E17"/>
    <w:rsid w:val="009B373D"/>
    <w:rsid w:val="009B4CB8"/>
    <w:rsid w:val="009C54F7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FC6"/>
    <w:rsid w:val="009F37B7"/>
    <w:rsid w:val="009F5E43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6A9B"/>
    <w:rsid w:val="00A403ED"/>
    <w:rsid w:val="00A40682"/>
    <w:rsid w:val="00A46291"/>
    <w:rsid w:val="00A46C3B"/>
    <w:rsid w:val="00A536F4"/>
    <w:rsid w:val="00A53724"/>
    <w:rsid w:val="00A612AD"/>
    <w:rsid w:val="00A6152B"/>
    <w:rsid w:val="00A61E3D"/>
    <w:rsid w:val="00A625A6"/>
    <w:rsid w:val="00A62CC4"/>
    <w:rsid w:val="00A66906"/>
    <w:rsid w:val="00A67816"/>
    <w:rsid w:val="00A7175A"/>
    <w:rsid w:val="00A73129"/>
    <w:rsid w:val="00A73528"/>
    <w:rsid w:val="00A74981"/>
    <w:rsid w:val="00A75621"/>
    <w:rsid w:val="00A76E4E"/>
    <w:rsid w:val="00A7714F"/>
    <w:rsid w:val="00A82055"/>
    <w:rsid w:val="00A82346"/>
    <w:rsid w:val="00A83518"/>
    <w:rsid w:val="00A92BA1"/>
    <w:rsid w:val="00A942D0"/>
    <w:rsid w:val="00A97855"/>
    <w:rsid w:val="00AA00A5"/>
    <w:rsid w:val="00AA3724"/>
    <w:rsid w:val="00AB149D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59C"/>
    <w:rsid w:val="00AC287F"/>
    <w:rsid w:val="00AC29AC"/>
    <w:rsid w:val="00AC6BC6"/>
    <w:rsid w:val="00AC6D4C"/>
    <w:rsid w:val="00AD2345"/>
    <w:rsid w:val="00AD5F64"/>
    <w:rsid w:val="00AE3797"/>
    <w:rsid w:val="00AE3846"/>
    <w:rsid w:val="00AE764B"/>
    <w:rsid w:val="00AF3857"/>
    <w:rsid w:val="00AF4AA4"/>
    <w:rsid w:val="00AF5B46"/>
    <w:rsid w:val="00AF7AB0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27F5B"/>
    <w:rsid w:val="00B30350"/>
    <w:rsid w:val="00B318E4"/>
    <w:rsid w:val="00B345DF"/>
    <w:rsid w:val="00B35505"/>
    <w:rsid w:val="00B42A9D"/>
    <w:rsid w:val="00B4376F"/>
    <w:rsid w:val="00B50292"/>
    <w:rsid w:val="00B51CDC"/>
    <w:rsid w:val="00B53267"/>
    <w:rsid w:val="00B55EF8"/>
    <w:rsid w:val="00B571DA"/>
    <w:rsid w:val="00B574A0"/>
    <w:rsid w:val="00B61F15"/>
    <w:rsid w:val="00B62EB2"/>
    <w:rsid w:val="00B6381B"/>
    <w:rsid w:val="00B63EC4"/>
    <w:rsid w:val="00B64DB6"/>
    <w:rsid w:val="00B65EF0"/>
    <w:rsid w:val="00B70DAA"/>
    <w:rsid w:val="00B76FBB"/>
    <w:rsid w:val="00B82422"/>
    <w:rsid w:val="00B85057"/>
    <w:rsid w:val="00B863E2"/>
    <w:rsid w:val="00B90A66"/>
    <w:rsid w:val="00B90C16"/>
    <w:rsid w:val="00B92787"/>
    <w:rsid w:val="00B93086"/>
    <w:rsid w:val="00B97D6A"/>
    <w:rsid w:val="00BA19ED"/>
    <w:rsid w:val="00BA300B"/>
    <w:rsid w:val="00BA4B8D"/>
    <w:rsid w:val="00BC0F7D"/>
    <w:rsid w:val="00BC2989"/>
    <w:rsid w:val="00BC4461"/>
    <w:rsid w:val="00BD0172"/>
    <w:rsid w:val="00BD0A99"/>
    <w:rsid w:val="00BD24FF"/>
    <w:rsid w:val="00BD5628"/>
    <w:rsid w:val="00BE2532"/>
    <w:rsid w:val="00BE3255"/>
    <w:rsid w:val="00BE458E"/>
    <w:rsid w:val="00BF128E"/>
    <w:rsid w:val="00BF297D"/>
    <w:rsid w:val="00BF3FE4"/>
    <w:rsid w:val="00BF4C3B"/>
    <w:rsid w:val="00BF6A1B"/>
    <w:rsid w:val="00C01596"/>
    <w:rsid w:val="00C0382F"/>
    <w:rsid w:val="00C05D8D"/>
    <w:rsid w:val="00C072BA"/>
    <w:rsid w:val="00C1199E"/>
    <w:rsid w:val="00C124A0"/>
    <w:rsid w:val="00C131E6"/>
    <w:rsid w:val="00C148C5"/>
    <w:rsid w:val="00C1496A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91CE2"/>
    <w:rsid w:val="00C93F40"/>
    <w:rsid w:val="00C94AAB"/>
    <w:rsid w:val="00C97B9B"/>
    <w:rsid w:val="00CA09E8"/>
    <w:rsid w:val="00CA22D6"/>
    <w:rsid w:val="00CA376A"/>
    <w:rsid w:val="00CA3A74"/>
    <w:rsid w:val="00CA3D0C"/>
    <w:rsid w:val="00CA722E"/>
    <w:rsid w:val="00CB05F4"/>
    <w:rsid w:val="00CB23E6"/>
    <w:rsid w:val="00CC0364"/>
    <w:rsid w:val="00CC2401"/>
    <w:rsid w:val="00CC471A"/>
    <w:rsid w:val="00CC53DB"/>
    <w:rsid w:val="00CC6588"/>
    <w:rsid w:val="00CC7B5E"/>
    <w:rsid w:val="00CD0DFB"/>
    <w:rsid w:val="00CD25A6"/>
    <w:rsid w:val="00CD4020"/>
    <w:rsid w:val="00CD604C"/>
    <w:rsid w:val="00CE2C14"/>
    <w:rsid w:val="00CE2F48"/>
    <w:rsid w:val="00CE5026"/>
    <w:rsid w:val="00CE6DD7"/>
    <w:rsid w:val="00CF20E3"/>
    <w:rsid w:val="00CF4D0D"/>
    <w:rsid w:val="00CF65B5"/>
    <w:rsid w:val="00D0314D"/>
    <w:rsid w:val="00D03C06"/>
    <w:rsid w:val="00D07C1B"/>
    <w:rsid w:val="00D13E03"/>
    <w:rsid w:val="00D15CAD"/>
    <w:rsid w:val="00D23897"/>
    <w:rsid w:val="00D306E6"/>
    <w:rsid w:val="00D309CC"/>
    <w:rsid w:val="00D35C6E"/>
    <w:rsid w:val="00D364EA"/>
    <w:rsid w:val="00D4108D"/>
    <w:rsid w:val="00D463BE"/>
    <w:rsid w:val="00D463D6"/>
    <w:rsid w:val="00D46431"/>
    <w:rsid w:val="00D56A52"/>
    <w:rsid w:val="00D5797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2F9"/>
    <w:rsid w:val="00E1178B"/>
    <w:rsid w:val="00E16509"/>
    <w:rsid w:val="00E20C47"/>
    <w:rsid w:val="00E22CCA"/>
    <w:rsid w:val="00E2413E"/>
    <w:rsid w:val="00E24610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15B1"/>
    <w:rsid w:val="00E51A1B"/>
    <w:rsid w:val="00E52814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F70F3"/>
    <w:rsid w:val="00F016A7"/>
    <w:rsid w:val="00F017DF"/>
    <w:rsid w:val="00F025A2"/>
    <w:rsid w:val="00F02E8F"/>
    <w:rsid w:val="00F036FA"/>
    <w:rsid w:val="00F0387D"/>
    <w:rsid w:val="00F04712"/>
    <w:rsid w:val="00F049B6"/>
    <w:rsid w:val="00F05A9A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73A7"/>
    <w:rsid w:val="00F301AE"/>
    <w:rsid w:val="00F325C8"/>
    <w:rsid w:val="00F33494"/>
    <w:rsid w:val="00F35AB6"/>
    <w:rsid w:val="00F363ED"/>
    <w:rsid w:val="00F405BF"/>
    <w:rsid w:val="00F40E6A"/>
    <w:rsid w:val="00F476F8"/>
    <w:rsid w:val="00F4785A"/>
    <w:rsid w:val="00F479E3"/>
    <w:rsid w:val="00F51B2A"/>
    <w:rsid w:val="00F53D32"/>
    <w:rsid w:val="00F554C0"/>
    <w:rsid w:val="00F57FA5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3C65"/>
    <w:rsid w:val="00FB5750"/>
    <w:rsid w:val="00FB6AFA"/>
    <w:rsid w:val="00FC1192"/>
    <w:rsid w:val="00FC65A5"/>
    <w:rsid w:val="00FC7F4C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79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nhideWhenUsed/>
    <w:qFormat/>
    <w:rsid w:val="00A76E4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049B6"/>
    <w:rPr>
      <w:i/>
      <w:iCs/>
      <w:color w:val="44546A" w:themeColor="text2"/>
      <w:sz w:val="18"/>
      <w:szCs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49B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E5026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454D5-E0D8-4E7D-B69E-0D63489A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Manager/>
  <Company>Apple Inc</Company>
  <LinksUpToDate>false</LinksUpToDate>
  <CharactersWithSpaces>2716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Dominique Brunel</dc:creator>
  <cp:keywords/>
  <dc:description/>
  <cp:lastModifiedBy>Skyworks</cp:lastModifiedBy>
  <cp:revision>2</cp:revision>
  <cp:lastPrinted>2019-02-25T14:05:00Z</cp:lastPrinted>
  <dcterms:created xsi:type="dcterms:W3CDTF">2023-05-25T00:34:00Z</dcterms:created>
  <dcterms:modified xsi:type="dcterms:W3CDTF">2023-05-25T00:34:00Z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